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3C3" w:rsidRDefault="00627DCC" w:rsidP="007128A1">
      <w:pPr>
        <w:jc w:val="center"/>
        <w:rPr>
          <w:b/>
          <w:color w:val="70AD47" w:themeColor="accent6"/>
        </w:rPr>
      </w:pPr>
      <w:r w:rsidRPr="007128A1">
        <w:rPr>
          <w:b/>
          <w:color w:val="70AD47" w:themeColor="accent6"/>
        </w:rPr>
        <w:t>Recursos del cuento ``El monstruo de los colores´´</w:t>
      </w:r>
    </w:p>
    <w:p w:rsidR="007128A1" w:rsidRPr="007128A1" w:rsidRDefault="007128A1" w:rsidP="007128A1">
      <w:pPr>
        <w:jc w:val="center"/>
        <w:rPr>
          <w:b/>
        </w:rPr>
      </w:pPr>
      <w:bookmarkStart w:id="0" w:name="_GoBack"/>
      <w:bookmarkEnd w:id="0"/>
    </w:p>
    <w:p w:rsidR="00627DCC" w:rsidRDefault="00627DCC">
      <w:pPr>
        <w:rPr>
          <w:color w:val="000000" w:themeColor="text1"/>
        </w:rPr>
      </w:pPr>
      <w:r>
        <w:rPr>
          <w:color w:val="538135" w:themeColor="accent6" w:themeShade="BF"/>
        </w:rPr>
        <w:t xml:space="preserve">Recurso 1: </w:t>
      </w:r>
      <w:r>
        <w:rPr>
          <w:color w:val="000000" w:themeColor="text1"/>
        </w:rPr>
        <w:t xml:space="preserve">Bote de cristal con emociones. Los niños y las niñas colocan lanas de cinco colores diferentes en cada bote según la emoción que sea (Si no tenéis lana en casa lo podéis hacer con bolitas de plastilina o bolitas de seda de colores). </w:t>
      </w:r>
    </w:p>
    <w:p w:rsidR="00627DCC" w:rsidRDefault="00627DCC">
      <w:pPr>
        <w:rPr>
          <w:color w:val="000000" w:themeColor="text1"/>
        </w:rPr>
      </w:pPr>
      <w:r>
        <w:rPr>
          <w:color w:val="000000" w:themeColor="text1"/>
        </w:rPr>
        <w:t>Vosotros y vosotras tenéis que preparar los colores que van asociados a cada emoción (en el cuento aparece).</w:t>
      </w:r>
    </w:p>
    <w:p w:rsidR="003A629F" w:rsidRDefault="003A629F">
      <w:pPr>
        <w:rPr>
          <w:color w:val="000000" w:themeColor="text1"/>
        </w:rPr>
      </w:pPr>
      <w:r>
        <w:rPr>
          <w:noProof/>
          <w:color w:val="000000" w:themeColor="text1"/>
          <w:lang w:eastAsia="es-ES"/>
        </w:rPr>
        <w:drawing>
          <wp:inline distT="0" distB="0" distL="0" distR="0">
            <wp:extent cx="5391150" cy="1914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28A1" w:rsidRDefault="007128A1">
      <w:pPr>
        <w:rPr>
          <w:color w:val="70AD47" w:themeColor="accent6"/>
        </w:rPr>
      </w:pPr>
    </w:p>
    <w:p w:rsidR="007128A1" w:rsidRDefault="007128A1">
      <w:pPr>
        <w:rPr>
          <w:color w:val="70AD47" w:themeColor="accent6"/>
        </w:rPr>
      </w:pPr>
    </w:p>
    <w:p w:rsidR="00627DCC" w:rsidRDefault="00627DCC">
      <w:r>
        <w:rPr>
          <w:color w:val="70AD47" w:themeColor="accent6"/>
        </w:rPr>
        <w:t xml:space="preserve">Recurso 2: </w:t>
      </w:r>
      <w:r>
        <w:t xml:space="preserve">Fotocopias emociones. </w:t>
      </w:r>
      <w:r w:rsidR="003A629F">
        <w:t>Después</w:t>
      </w:r>
      <w:r>
        <w:t xml:space="preserve"> de haber leído el cuento y haber repasado con vuestros hijos y con vuestras hijas cada emoción, podéis en casa fotocopiar la plantilla del monstruo para que los niños y las niñas coloreen al monstruo del color que creen que se siente.</w:t>
      </w:r>
    </w:p>
    <w:p w:rsidR="007128A1" w:rsidRDefault="007128A1"/>
    <w:p w:rsidR="00D32404" w:rsidRDefault="00D32404">
      <w:r>
        <w:rPr>
          <w:noProof/>
          <w:lang w:eastAsia="es-ES"/>
        </w:rPr>
        <w:drawing>
          <wp:inline distT="0" distB="0" distL="0" distR="0">
            <wp:extent cx="2066925" cy="2714625"/>
            <wp:effectExtent l="0" t="0" r="9525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2404" w:rsidRDefault="00D32404"/>
    <w:p w:rsidR="00D32404" w:rsidRDefault="00D32404"/>
    <w:p w:rsidR="00D32404" w:rsidRDefault="00D32404"/>
    <w:p w:rsidR="00D32404" w:rsidRDefault="00D32404"/>
    <w:p w:rsidR="003A629F" w:rsidRDefault="003A629F"/>
    <w:p w:rsidR="00627DCC" w:rsidRDefault="00627DCC">
      <w:r>
        <w:rPr>
          <w:color w:val="538135" w:themeColor="accent6" w:themeShade="BF"/>
        </w:rPr>
        <w:t xml:space="preserve">Recurso 3: </w:t>
      </w:r>
      <w:r>
        <w:t xml:space="preserve">Una vez leído el cuento y explicar cada emoción, en casa </w:t>
      </w:r>
      <w:r w:rsidR="003A629F">
        <w:t>podéis</w:t>
      </w:r>
      <w:r>
        <w:t xml:space="preserve"> fotocopiar</w:t>
      </w:r>
      <w:r w:rsidR="003A629F">
        <w:t xml:space="preserve"> estas plantillas, donde lo que siente el monstruo no es evidente. Con ellas el niño tiende a proyectar más la emoción propia que é está sintiendo o que ha llamado más su atención.</w:t>
      </w:r>
    </w:p>
    <w:p w:rsidR="007128A1" w:rsidRDefault="007128A1"/>
    <w:p w:rsidR="003A629F" w:rsidRDefault="00D32404">
      <w:r>
        <w:rPr>
          <w:noProof/>
          <w:lang w:eastAsia="es-ES"/>
        </w:rPr>
        <w:drawing>
          <wp:inline distT="0" distB="0" distL="0" distR="0">
            <wp:extent cx="2438400" cy="30003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0188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Rectángulo 5" descr="Resultado de imagen de plantilla el mountruo de los color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9B4835" id="Rectángulo 5" o:spid="_x0000_s1026" alt="Resultado de imagen de plantilla el mountruo de los colore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CqTaozkAgAA/QU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="005E0188">
        <w:rPr>
          <w:rFonts w:ascii="Arial" w:hAnsi="Arial" w:cs="Arial"/>
          <w:noProof/>
          <w:sz w:val="20"/>
          <w:szCs w:val="20"/>
          <w:lang w:eastAsia="es-ES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Rectángulo 4" descr="Resultado de imagen de plantilla el mountruo de los colore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217378A" id="Rectángulo 4" o:spid="_x0000_s1026" alt="Resultado de imagen de plantilla el mountruo de los colores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BcpgDrkAgAA/QU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</w:p>
    <w:p w:rsidR="003A629F" w:rsidRDefault="003A629F"/>
    <w:p w:rsidR="003A629F" w:rsidRPr="00627DCC" w:rsidRDefault="003A629F"/>
    <w:p w:rsidR="00627DCC" w:rsidRPr="00627DCC" w:rsidRDefault="00627DCC">
      <w:pPr>
        <w:rPr>
          <w:color w:val="538135" w:themeColor="accent6" w:themeShade="BF"/>
        </w:rPr>
      </w:pPr>
    </w:p>
    <w:p w:rsidR="00627DCC" w:rsidRDefault="00627DCC"/>
    <w:p w:rsidR="00627DCC" w:rsidRPr="00627DCC" w:rsidRDefault="00627DCC"/>
    <w:sectPr w:rsidR="00627DCC" w:rsidRPr="00627D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DCC"/>
    <w:rsid w:val="003A629F"/>
    <w:rsid w:val="005E0188"/>
    <w:rsid w:val="00627DCC"/>
    <w:rsid w:val="007128A1"/>
    <w:rsid w:val="00B133C3"/>
    <w:rsid w:val="00D3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C68D6"/>
  <w15:chartTrackingRefBased/>
  <w15:docId w15:val="{A77623F1-1338-4694-91B8-B71DE5C5F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lopez</dc:creator>
  <cp:keywords/>
  <dc:description/>
  <cp:lastModifiedBy>laura lopez</cp:lastModifiedBy>
  <cp:revision>1</cp:revision>
  <dcterms:created xsi:type="dcterms:W3CDTF">2017-01-02T10:53:00Z</dcterms:created>
  <dcterms:modified xsi:type="dcterms:W3CDTF">2017-01-02T11:50:00Z</dcterms:modified>
</cp:coreProperties>
</file>